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C6359" w14:paraId="1710C77A" w14:textId="77777777" w:rsidTr="00C52E7C">
        <w:trPr>
          <w:trHeight w:val="280"/>
        </w:trPr>
        <w:tc>
          <w:tcPr>
            <w:tcW w:w="10535" w:type="dxa"/>
            <w:shd w:val="clear" w:color="auto" w:fill="BFBFBF" w:themeFill="background1" w:themeFillShade="BF"/>
            <w:vAlign w:val="center"/>
          </w:tcPr>
          <w:p w14:paraId="54ECAF60" w14:textId="4BEC6A84" w:rsidR="000C6359" w:rsidRPr="008F608C" w:rsidRDefault="000C6359" w:rsidP="00C52E7C">
            <w:pPr>
              <w:jc w:val="center"/>
              <w:rPr>
                <w:b/>
              </w:rPr>
            </w:pPr>
            <w:r>
              <w:rPr>
                <w:b/>
              </w:rPr>
              <w:t>Informácie</w:t>
            </w:r>
            <w:r w:rsidR="00B513CD">
              <w:rPr>
                <w:b/>
              </w:rPr>
              <w:t xml:space="preserve"> pre rodičov žiakov 9.roč. </w:t>
            </w:r>
            <w:r>
              <w:rPr>
                <w:b/>
              </w:rPr>
              <w:t xml:space="preserve"> k príprave prihlášky na SŠ</w:t>
            </w:r>
          </w:p>
        </w:tc>
      </w:tr>
    </w:tbl>
    <w:p w14:paraId="79C13F60" w14:textId="77777777" w:rsidR="000C6359" w:rsidRDefault="000C6359" w:rsidP="000C6359">
      <w:pPr>
        <w:spacing w:line="240" w:lineRule="auto"/>
        <w:rPr>
          <w:b/>
          <w:i/>
        </w:rPr>
      </w:pPr>
    </w:p>
    <w:p w14:paraId="05A93E97" w14:textId="77777777" w:rsidR="000C6359" w:rsidRDefault="000C6359" w:rsidP="000C6359">
      <w:pPr>
        <w:spacing w:line="240" w:lineRule="auto"/>
        <w:jc w:val="center"/>
        <w:rPr>
          <w:b/>
          <w:i/>
        </w:rPr>
      </w:pPr>
      <w:r w:rsidRPr="00BC2DE4">
        <w:rPr>
          <w:b/>
          <w:i/>
          <w:highlight w:val="lightGray"/>
        </w:rPr>
        <w:t>Dôležité informácie !</w:t>
      </w:r>
    </w:p>
    <w:p w14:paraId="48D2CBF2" w14:textId="77777777" w:rsidR="000C6359" w:rsidRPr="00BC2DE4" w:rsidRDefault="000C6359" w:rsidP="000C6359">
      <w:pPr>
        <w:spacing w:line="240" w:lineRule="auto"/>
        <w:jc w:val="center"/>
        <w:rPr>
          <w:b/>
          <w:i/>
        </w:rPr>
      </w:pPr>
    </w:p>
    <w:p w14:paraId="59E6D961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DA4AE5">
        <w:rPr>
          <w:sz w:val="22"/>
        </w:rPr>
        <w:t xml:space="preserve">1. </w:t>
      </w:r>
      <w:r w:rsidRPr="00303F8B">
        <w:rPr>
          <w:sz w:val="20"/>
          <w:szCs w:val="20"/>
        </w:rPr>
        <w:t>januára 2022 nadobudla účinnosť novela školského zákona č. 415/2021 Z. z., ktorá upravuje priebeh a organizáciu prijímaci</w:t>
      </w:r>
      <w:r>
        <w:rPr>
          <w:sz w:val="20"/>
          <w:szCs w:val="20"/>
        </w:rPr>
        <w:t>eho konania pre školský rok 2024/2025</w:t>
      </w:r>
      <w:r w:rsidRPr="00303F8B">
        <w:rPr>
          <w:sz w:val="20"/>
          <w:szCs w:val="20"/>
        </w:rPr>
        <w:t>.</w:t>
      </w:r>
    </w:p>
    <w:p w14:paraId="082E4F9C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</w:p>
    <w:p w14:paraId="73B0C054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Zákonný zástupca vypĺňa </w:t>
      </w:r>
      <w:r w:rsidRPr="00303F8B">
        <w:rPr>
          <w:b/>
          <w:sz w:val="20"/>
          <w:szCs w:val="20"/>
        </w:rPr>
        <w:t xml:space="preserve"> </w:t>
      </w:r>
      <w:r w:rsidRPr="00303F8B">
        <w:rPr>
          <w:b/>
          <w:sz w:val="20"/>
          <w:szCs w:val="20"/>
          <w:u w:val="single"/>
        </w:rPr>
        <w:t>iba jednu prihlášku</w:t>
      </w:r>
      <w:r w:rsidRPr="00303F8B">
        <w:rPr>
          <w:sz w:val="20"/>
          <w:szCs w:val="20"/>
        </w:rPr>
        <w:t xml:space="preserve">, v ktorej sa </w:t>
      </w:r>
      <w:r w:rsidRPr="00303F8B">
        <w:rPr>
          <w:sz w:val="20"/>
          <w:szCs w:val="20"/>
          <w:u w:val="single"/>
        </w:rPr>
        <w:t>v poradí podľa záujmu</w:t>
      </w:r>
      <w:r w:rsidRPr="00303F8B">
        <w:rPr>
          <w:sz w:val="20"/>
          <w:szCs w:val="20"/>
        </w:rPr>
        <w:t xml:space="preserve"> uvádzajú najviac dva „netalentové odbory“ a najviac dva „talentové odbory“. </w:t>
      </w:r>
    </w:p>
    <w:p w14:paraId="5ECF3A3E" w14:textId="77777777" w:rsidR="000C6359" w:rsidRPr="00303F8B" w:rsidRDefault="000C6359" w:rsidP="000C6359">
      <w:pPr>
        <w:spacing w:line="240" w:lineRule="auto"/>
        <w:rPr>
          <w:b/>
          <w:sz w:val="20"/>
          <w:szCs w:val="20"/>
        </w:rPr>
      </w:pPr>
      <w:r w:rsidRPr="00303F8B">
        <w:rPr>
          <w:sz w:val="20"/>
          <w:szCs w:val="20"/>
        </w:rPr>
        <w:t xml:space="preserve">Poradie záujmu je len informačné pre riaditeľov ZŠ a SŠ, </w:t>
      </w:r>
      <w:r w:rsidRPr="00303F8B">
        <w:rPr>
          <w:b/>
          <w:sz w:val="20"/>
          <w:szCs w:val="20"/>
        </w:rPr>
        <w:t>uchádzač po prijatí na SŠ bude mať stále možnosť potvrdiť rozhodnutie o prijatí na vzdelávanie v ktorejkoľvek zo škôl, na ktorú bol prijatý.</w:t>
      </w:r>
    </w:p>
    <w:p w14:paraId="4EFA53BC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</w:p>
    <w:p w14:paraId="746B2CC2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Termín podania prihlášky je pre všetky odbory vzdelávania rovnaký. </w:t>
      </w:r>
    </w:p>
    <w:p w14:paraId="4EA10A08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</w:p>
    <w:p w14:paraId="130AC2FB" w14:textId="77777777" w:rsidR="000C6359" w:rsidRPr="00303F8B" w:rsidRDefault="000C6359" w:rsidP="000C6359">
      <w:pPr>
        <w:spacing w:line="240" w:lineRule="auto"/>
        <w:rPr>
          <w:b/>
          <w:sz w:val="20"/>
          <w:szCs w:val="20"/>
          <w:u w:val="single"/>
        </w:rPr>
      </w:pPr>
      <w:r w:rsidRPr="00303F8B">
        <w:rPr>
          <w:b/>
          <w:sz w:val="20"/>
          <w:szCs w:val="20"/>
          <w:u w:val="single"/>
        </w:rPr>
        <w:t>Prihlášku  podáva zák. zástupca  n</w:t>
      </w:r>
      <w:r>
        <w:rPr>
          <w:b/>
          <w:sz w:val="20"/>
          <w:szCs w:val="20"/>
          <w:u w:val="single"/>
        </w:rPr>
        <w:t>a príslušnú SŠ do 20. marca 2024</w:t>
      </w:r>
      <w:r w:rsidRPr="00303F8B">
        <w:rPr>
          <w:b/>
          <w:sz w:val="20"/>
          <w:szCs w:val="20"/>
          <w:u w:val="single"/>
        </w:rPr>
        <w:t xml:space="preserve"> !!!</w:t>
      </w:r>
    </w:p>
    <w:p w14:paraId="1EE6C425" w14:textId="77777777" w:rsidR="000C6359" w:rsidRPr="00303F8B" w:rsidRDefault="000C6359" w:rsidP="000C6359">
      <w:pPr>
        <w:spacing w:line="240" w:lineRule="auto"/>
        <w:rPr>
          <w:b/>
          <w:sz w:val="20"/>
          <w:szCs w:val="20"/>
          <w:u w:val="single"/>
        </w:rPr>
      </w:pPr>
    </w:p>
    <w:p w14:paraId="15FF7252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Prihlášku možno podať </w:t>
      </w:r>
    </w:p>
    <w:p w14:paraId="03D17415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- elektronicky (zadáva sa v systéme </w:t>
      </w:r>
      <w:proofErr w:type="spellStart"/>
      <w:r w:rsidRPr="00303F8B">
        <w:rPr>
          <w:sz w:val="20"/>
          <w:szCs w:val="20"/>
        </w:rPr>
        <w:t>aSc</w:t>
      </w:r>
      <w:proofErr w:type="spellEnd"/>
      <w:r w:rsidRPr="00303F8B">
        <w:rPr>
          <w:sz w:val="20"/>
          <w:szCs w:val="20"/>
        </w:rPr>
        <w:t xml:space="preserve"> agenda, </w:t>
      </w:r>
      <w:proofErr w:type="spellStart"/>
      <w:r w:rsidRPr="00303F8B">
        <w:rPr>
          <w:sz w:val="20"/>
          <w:szCs w:val="20"/>
        </w:rPr>
        <w:t>eŠkola</w:t>
      </w:r>
      <w:proofErr w:type="spellEnd"/>
      <w:r w:rsidRPr="00303F8B">
        <w:rPr>
          <w:sz w:val="20"/>
          <w:szCs w:val="20"/>
        </w:rPr>
        <w:t xml:space="preserve">) bez elektronického podpisu občianskym preukazom, alebo </w:t>
      </w:r>
    </w:p>
    <w:p w14:paraId="155EF743" w14:textId="77777777" w:rsidR="000C6359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>- v listinnej podobe na tlačive 056 MŠVVaŠ SR</w:t>
      </w:r>
      <w:r>
        <w:rPr>
          <w:sz w:val="20"/>
          <w:szCs w:val="20"/>
        </w:rPr>
        <w:t xml:space="preserve"> </w:t>
      </w:r>
    </w:p>
    <w:p w14:paraId="77409091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 (od 01. januára 2022 </w:t>
      </w:r>
      <w:r w:rsidRPr="00303F8B">
        <w:rPr>
          <w:b/>
          <w:sz w:val="20"/>
          <w:szCs w:val="20"/>
        </w:rPr>
        <w:t>s podpismi oboch zákonných zástupcov</w:t>
      </w:r>
      <w:r w:rsidRPr="00303F8B">
        <w:rPr>
          <w:sz w:val="20"/>
          <w:szCs w:val="20"/>
        </w:rPr>
        <w:t xml:space="preserve">) !!! </w:t>
      </w:r>
      <w:r>
        <w:rPr>
          <w:sz w:val="20"/>
          <w:szCs w:val="20"/>
        </w:rPr>
        <w:t xml:space="preserve"> </w:t>
      </w:r>
      <w:r w:rsidRPr="00303F8B">
        <w:rPr>
          <w:sz w:val="20"/>
          <w:szCs w:val="20"/>
          <w:u w:val="single"/>
        </w:rPr>
        <w:t xml:space="preserve">Prihláška je platná aj s podpisom jedného zákonného zástupcu, ak sa zákonní zástupcovia dohodli, že prihlášku podpisuje iba jeden zákonný zástupca, a ak o tejto skutočnosti doručia riaditeľovi školy </w:t>
      </w:r>
      <w:r w:rsidRPr="00303F8B">
        <w:rPr>
          <w:b/>
          <w:sz w:val="20"/>
          <w:szCs w:val="20"/>
          <w:u w:val="single"/>
        </w:rPr>
        <w:t>písomné vyhlásenie</w:t>
      </w:r>
      <w:r w:rsidRPr="00303F8B">
        <w:rPr>
          <w:sz w:val="20"/>
          <w:szCs w:val="20"/>
          <w:u w:val="single"/>
        </w:rPr>
        <w:t>.</w:t>
      </w:r>
      <w:r w:rsidRPr="00303F8B">
        <w:rPr>
          <w:sz w:val="20"/>
          <w:szCs w:val="20"/>
        </w:rPr>
        <w:t xml:space="preserve"> </w:t>
      </w:r>
    </w:p>
    <w:p w14:paraId="02F6F29B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</w:p>
    <w:p w14:paraId="56C5D563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  <w:r w:rsidRPr="00303F8B">
        <w:rPr>
          <w:b/>
          <w:sz w:val="20"/>
          <w:szCs w:val="20"/>
        </w:rPr>
        <w:t>Povinnými prílohami</w:t>
      </w:r>
      <w:r w:rsidRPr="00303F8B">
        <w:rPr>
          <w:sz w:val="20"/>
          <w:szCs w:val="20"/>
        </w:rPr>
        <w:t xml:space="preserve"> prihlášky podľa druhu záujmu o štúdium sú: </w:t>
      </w:r>
    </w:p>
    <w:p w14:paraId="7E980FD4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</w:p>
    <w:p w14:paraId="2AA43932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 Potvrdenie o zdravotnej spôsobilosti na účel schopnosti študovať zvolený študijný odbor alebo učebný odbor  (predkladá len uchádzač o štúdium v tých študijných odboroch alebo učebných odboroch, ktoré ministers</w:t>
      </w:r>
      <w:r>
        <w:rPr>
          <w:sz w:val="20"/>
          <w:szCs w:val="20"/>
        </w:rPr>
        <w:t>tvo školstva do 31. januára 2023</w:t>
      </w:r>
      <w:r w:rsidRPr="00303F8B">
        <w:rPr>
          <w:sz w:val="20"/>
          <w:szCs w:val="20"/>
        </w:rPr>
        <w:t xml:space="preserve"> zverejní na webovom sídle v časti regionálne školstvo/vzdelávanie na  stredných školách, </w:t>
      </w:r>
      <w:proofErr w:type="spellStart"/>
      <w:r w:rsidRPr="00303F8B">
        <w:rPr>
          <w:sz w:val="20"/>
          <w:szCs w:val="20"/>
        </w:rPr>
        <w:t>lin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: </w:t>
      </w:r>
      <w:hyperlink r:id="rId5" w:history="1">
        <w:r w:rsidRPr="00084719">
          <w:rPr>
            <w:rStyle w:val="Hypertextovprepojenie"/>
            <w:sz w:val="20"/>
            <w:szCs w:val="20"/>
          </w:rPr>
          <w:t>https://www.minedu.sk/zoznam</w:t>
        </w:r>
      </w:hyperlink>
      <w:r>
        <w:rPr>
          <w:sz w:val="20"/>
          <w:szCs w:val="20"/>
        </w:rPr>
        <w:t xml:space="preserve"> </w:t>
      </w:r>
      <w:proofErr w:type="spellStart"/>
      <w:r w:rsidRPr="00303F8B">
        <w:rPr>
          <w:sz w:val="20"/>
          <w:szCs w:val="20"/>
        </w:rPr>
        <w:t>ucebnych</w:t>
      </w:r>
      <w:proofErr w:type="spellEnd"/>
      <w:r>
        <w:rPr>
          <w:sz w:val="20"/>
          <w:szCs w:val="20"/>
        </w:rPr>
        <w:t xml:space="preserve"> odborov </w:t>
      </w:r>
      <w:r w:rsidRPr="00303F8B">
        <w:rPr>
          <w:sz w:val="20"/>
          <w:szCs w:val="20"/>
        </w:rPr>
        <w:t>a</w:t>
      </w:r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studijnych</w:t>
      </w:r>
      <w:proofErr w:type="spellEnd"/>
      <w:r>
        <w:rPr>
          <w:sz w:val="20"/>
          <w:szCs w:val="20"/>
        </w:rPr>
        <w:t xml:space="preserve"> odborov v </w:t>
      </w:r>
      <w:proofErr w:type="spellStart"/>
      <w:r>
        <w:rPr>
          <w:sz w:val="20"/>
          <w:szCs w:val="20"/>
        </w:rPr>
        <w:t>ktorych</w:t>
      </w:r>
      <w:proofErr w:type="spellEnd"/>
      <w:r>
        <w:rPr>
          <w:sz w:val="20"/>
          <w:szCs w:val="20"/>
        </w:rPr>
        <w:t xml:space="preserve"> sa </w:t>
      </w:r>
      <w:proofErr w:type="spellStart"/>
      <w:r>
        <w:rPr>
          <w:sz w:val="20"/>
          <w:szCs w:val="20"/>
        </w:rPr>
        <w:t>vyzaduje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03F8B">
        <w:rPr>
          <w:sz w:val="20"/>
          <w:szCs w:val="20"/>
        </w:rPr>
        <w:t>zdravotnasposobilost</w:t>
      </w:r>
      <w:proofErr w:type="spellEnd"/>
      <w:r w:rsidRPr="00303F8B">
        <w:rPr>
          <w:sz w:val="20"/>
          <w:szCs w:val="20"/>
        </w:rPr>
        <w:t>/) .</w:t>
      </w:r>
    </w:p>
    <w:p w14:paraId="7932EC55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Správa z diagnostického vyšetrenia vykonaná zariadením poradenstva a prevencie </w:t>
      </w:r>
      <w:r w:rsidRPr="00303F8B">
        <w:rPr>
          <w:b/>
          <w:sz w:val="20"/>
          <w:szCs w:val="20"/>
        </w:rPr>
        <w:t>nie staršia ako dva roky</w:t>
      </w:r>
      <w:r w:rsidRPr="00303F8B">
        <w:rPr>
          <w:sz w:val="20"/>
          <w:szCs w:val="20"/>
        </w:rPr>
        <w:t xml:space="preserve"> ( predkladá len uchádzač so špeciálnymi výchovno-vzdelávacími potrebami).</w:t>
      </w:r>
    </w:p>
    <w:p w14:paraId="31A1696C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 Potvrdenie národného športového zväzu, že uchádzač je uvedený v zozname talentovaných športovcov (predkladá len uchádzač, ktorý podáva prihlášku na vzdelávanie v strednej športovej škole).</w:t>
      </w:r>
    </w:p>
    <w:p w14:paraId="1856277C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 Vyjadrenie lekára so špecializáciou v špecializačnom odbore telovýchovné lekárstvo (predkladá len uchádzač, ktorý podáva prihlášku na vzdelávanie v strednej športovej škole).</w:t>
      </w:r>
    </w:p>
    <w:p w14:paraId="3C356BF5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 Potvrdenie o zmenenej pracovnej schopnosti (predkladá len uchádzač so zmenenou pracovnou schopnosťou). </w:t>
      </w:r>
    </w:p>
    <w:p w14:paraId="687B5A69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Vyjadrenie lekára so špecializáciou všeobecné lekárstvo o zdravotnej spôsobilosti študovať zvolený odbor vzdelávania (predkladá len uchádzač so zdravotným znevýhodnením). </w:t>
      </w:r>
    </w:p>
    <w:p w14:paraId="5F486820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 xml:space="preserve">Potvrdenie o odbornom vzdelávaní a príprave žiaka v systéme duálneho vzdelávania, vydané zamestnávateľom, ktorý má so školou uzatvorenú zmluvu o duálnom vzdelávaní (predkladá len uchádzač, ktorý podáva prihlášku na vzdelávanie v študijnom odbore alebo učebnom odbore, v ktorom sa odborné vzdelávanie a príprava poskytuje v systéme duálneho vzdelávania). </w:t>
      </w:r>
    </w:p>
    <w:p w14:paraId="77CF88BC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>Kópie vysvedčení (predkladá len uchádzač, ktorý bol z niektorého vyučovacieho predmetu na vysvedčení hodnotený slovne)</w:t>
      </w:r>
    </w:p>
    <w:p w14:paraId="6FBD90D3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03F8B">
        <w:rPr>
          <w:sz w:val="20"/>
          <w:szCs w:val="20"/>
        </w:rPr>
        <w:t>Kópie diplomov alebo certifikátov, ktoré preukazujú umiestnenie žiaka v predmetovej olympiáde alebo súťaži (predkladá len uchádzač, ktorý uvádza v prihláške umiestnenie v predmetovej olympiáde alebo súťaži).</w:t>
      </w:r>
    </w:p>
    <w:p w14:paraId="5669EAA8" w14:textId="77777777" w:rsidR="000C6359" w:rsidRPr="00303F8B" w:rsidRDefault="000C6359" w:rsidP="000C6359">
      <w:pPr>
        <w:pStyle w:val="Odsekzoznamu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303F8B">
        <w:rPr>
          <w:b/>
          <w:sz w:val="20"/>
          <w:szCs w:val="20"/>
        </w:rPr>
        <w:t xml:space="preserve">Vyhlásenie </w:t>
      </w:r>
      <w:r w:rsidRPr="00303F8B">
        <w:rPr>
          <w:sz w:val="20"/>
          <w:szCs w:val="20"/>
        </w:rPr>
        <w:t>( ak bude na prihláške uvedený iba podpis jedného zákonného zástupcu ).</w:t>
      </w:r>
    </w:p>
    <w:p w14:paraId="385C208C" w14:textId="77777777" w:rsidR="000C6359" w:rsidRPr="00303F8B" w:rsidRDefault="000C6359" w:rsidP="000C6359">
      <w:pPr>
        <w:spacing w:line="240" w:lineRule="auto"/>
        <w:rPr>
          <w:sz w:val="20"/>
          <w:szCs w:val="20"/>
        </w:rPr>
      </w:pPr>
    </w:p>
    <w:p w14:paraId="41597BD1" w14:textId="77777777" w:rsidR="000C6359" w:rsidRPr="00303F8B" w:rsidRDefault="00B513CD" w:rsidP="000C6359">
      <w:pPr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pict w14:anchorId="2CE7A008">
          <v:roundrect id="Obdĺžnik: zaoblené rohy 1" o:spid="_x0000_s1026" style="position:absolute;margin-left:269.95pt;margin-top:2.7pt;width:211.8pt;height:70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" fillcolor="white [3201]" strokecolor="#f79646 [3209]" strokeweight="1pt">
            <v:stroke joinstyle="miter"/>
            <v:textbox>
              <w:txbxContent>
                <w:p w14:paraId="4CF31E5C" w14:textId="77777777" w:rsidR="000C6359" w:rsidRDefault="000C6359" w:rsidP="000C6359">
                  <w:pPr>
                    <w:spacing w:line="240" w:lineRule="auto"/>
                    <w:jc w:val="center"/>
                  </w:pPr>
                  <w:r>
                    <w:t xml:space="preserve">V prípade akýchkoľvek otázok  kontaktujte VP : </w:t>
                  </w:r>
                </w:p>
                <w:p w14:paraId="25E085E4" w14:textId="77777777" w:rsidR="000C6359" w:rsidRDefault="000C6359" w:rsidP="000C6359">
                  <w:pPr>
                    <w:spacing w:line="240" w:lineRule="auto"/>
                    <w:jc w:val="center"/>
                  </w:pPr>
                  <w:r>
                    <w:t>czilli.oto@gmail.com</w:t>
                  </w:r>
                </w:p>
                <w:p w14:paraId="317D46D5" w14:textId="77777777" w:rsidR="000C6359" w:rsidRDefault="000C6359" w:rsidP="000C6359">
                  <w:pPr>
                    <w:spacing w:line="240" w:lineRule="auto"/>
                    <w:jc w:val="center"/>
                  </w:pPr>
                  <w:proofErr w:type="spellStart"/>
                  <w:r>
                    <w:t>t.č</w:t>
                  </w:r>
                  <w:proofErr w:type="spellEnd"/>
                  <w:r>
                    <w:t>.: 0918 788 427</w:t>
                  </w:r>
                </w:p>
                <w:p w14:paraId="2E132C67" w14:textId="77777777" w:rsidR="000C6359" w:rsidRDefault="000C6359" w:rsidP="000C6359">
                  <w:pPr>
                    <w:spacing w:line="240" w:lineRule="auto"/>
                    <w:jc w:val="center"/>
                  </w:pPr>
                </w:p>
                <w:p w14:paraId="309B28C9" w14:textId="77777777" w:rsidR="000C6359" w:rsidRDefault="000C6359" w:rsidP="000C6359">
                  <w:pPr>
                    <w:spacing w:line="240" w:lineRule="auto"/>
                    <w:jc w:val="center"/>
                  </w:pPr>
                </w:p>
                <w:p w14:paraId="4B7877CB" w14:textId="77777777" w:rsidR="000C6359" w:rsidRPr="004517CA" w:rsidRDefault="000C6359" w:rsidP="000C6359">
                  <w:pPr>
                    <w:spacing w:line="240" w:lineRule="auto"/>
                    <w:jc w:val="center"/>
                  </w:pPr>
                </w:p>
                <w:p w14:paraId="6798793D" w14:textId="77777777" w:rsidR="000C6359" w:rsidRDefault="000C6359" w:rsidP="000C6359">
                  <w:pPr>
                    <w:jc w:val="center"/>
                  </w:pPr>
                </w:p>
              </w:txbxContent>
            </v:textbox>
          </v:roundrect>
        </w:pict>
      </w:r>
    </w:p>
    <w:p w14:paraId="20EFDC6A" w14:textId="77777777" w:rsidR="006508F7" w:rsidRDefault="006508F7"/>
    <w:sectPr w:rsidR="006508F7" w:rsidSect="00D4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D6854"/>
    <w:multiLevelType w:val="hybridMultilevel"/>
    <w:tmpl w:val="C04EF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359"/>
    <w:rsid w:val="000C6359"/>
    <w:rsid w:val="006508F7"/>
    <w:rsid w:val="00B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F30FF"/>
  <w15:docId w15:val="{161CC967-72E2-43B3-8976-B6FED803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Pracovný list"/>
    <w:qFormat/>
    <w:rsid w:val="000C6359"/>
    <w:pPr>
      <w:spacing w:after="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C63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zo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ASUS</cp:lastModifiedBy>
  <cp:revision>2</cp:revision>
  <dcterms:created xsi:type="dcterms:W3CDTF">2024-02-07T06:53:00Z</dcterms:created>
  <dcterms:modified xsi:type="dcterms:W3CDTF">2024-02-07T12:00:00Z</dcterms:modified>
</cp:coreProperties>
</file>